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69" w:rsidRPr="00804977" w:rsidRDefault="00C10469" w:rsidP="00C10469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lang w:val="sr-Cyrl-CS"/>
        </w:rPr>
        <w:t xml:space="preserve">  </w:t>
      </w:r>
      <w:r w:rsidRPr="0099570C">
        <w:rPr>
          <w:rFonts w:ascii="Times New Roman" w:hAnsi="Times New Roman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>На</w:t>
      </w:r>
      <w:r w:rsidRPr="0099570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основу члана </w:t>
      </w:r>
      <w:r>
        <w:rPr>
          <w:rFonts w:ascii="Times New Roman" w:hAnsi="Times New Roman"/>
          <w:sz w:val="24"/>
          <w:szCs w:val="24"/>
          <w:lang w:val="sr-Cyrl-CS"/>
        </w:rPr>
        <w:t>69</w:t>
      </w:r>
      <w:r w:rsidRPr="0099570C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1. тачке 3.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Закона о јавним предузећима</w:t>
      </w:r>
      <w:r w:rsidR="005C660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(„Сл</w:t>
      </w:r>
      <w:r>
        <w:rPr>
          <w:rFonts w:ascii="Times New Roman" w:hAnsi="Times New Roman"/>
          <w:sz w:val="24"/>
          <w:szCs w:val="24"/>
          <w:lang w:val="sr-Latn-CS"/>
        </w:rPr>
        <w:t>ужбени</w:t>
      </w:r>
      <w:r>
        <w:rPr>
          <w:rFonts w:ascii="Times New Roman" w:hAnsi="Times New Roman"/>
          <w:sz w:val="24"/>
          <w:szCs w:val="24"/>
          <w:lang w:val="sr-Cyrl-CS"/>
        </w:rPr>
        <w:t xml:space="preserve"> гласник РС“ број 15/2016)</w:t>
      </w:r>
      <w:r w:rsidRPr="001D295F">
        <w:rPr>
          <w:rFonts w:ascii="Arial" w:eastAsia="Times New Roman" w:hAnsi="Arial" w:cs="Arial"/>
          <w:color w:val="333333"/>
          <w:sz w:val="18"/>
          <w:szCs w:val="18"/>
        </w:rPr>
        <w:t> </w:t>
      </w:r>
      <w:r w:rsidRPr="0099570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7C07AC">
        <w:rPr>
          <w:rFonts w:ascii="Times New Roman" w:hAnsi="Times New Roman"/>
          <w:sz w:val="24"/>
          <w:szCs w:val="24"/>
          <w:lang w:val="sr-Cyrl-CS"/>
        </w:rPr>
        <w:t>32</w:t>
      </w:r>
      <w:r w:rsidRPr="007C07A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129/2007, 83/2014-др.закон</w:t>
      </w:r>
      <w:r>
        <w:rPr>
          <w:rFonts w:ascii="Times New Roman" w:hAnsi="Times New Roman"/>
          <w:sz w:val="24"/>
          <w:szCs w:val="24"/>
          <w:lang w:val="sr-Cyrl-CS"/>
        </w:rPr>
        <w:t>, 101/2016 – др.закон и 47/2018</w:t>
      </w:r>
      <w:r w:rsidRPr="00804977">
        <w:rPr>
          <w:rFonts w:ascii="Times New Roman" w:hAnsi="Times New Roman"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и члана 4</w:t>
      </w:r>
      <w:r>
        <w:rPr>
          <w:rFonts w:ascii="Times New Roman" w:hAnsi="Times New Roman"/>
          <w:sz w:val="24"/>
          <w:szCs w:val="24"/>
          <w:lang w:val="sr-Cyrl-CS"/>
        </w:rPr>
        <w:t>0</w:t>
      </w:r>
      <w:r w:rsidRPr="00804977">
        <w:rPr>
          <w:rFonts w:ascii="Times New Roman" w:hAnsi="Times New Roman"/>
          <w:sz w:val="24"/>
          <w:szCs w:val="24"/>
          <w:lang w:val="sr-Cyrl-CS"/>
        </w:rPr>
        <w:t>. и 1</w:t>
      </w:r>
      <w:r>
        <w:rPr>
          <w:rFonts w:ascii="Times New Roman" w:hAnsi="Times New Roman"/>
          <w:sz w:val="24"/>
          <w:szCs w:val="24"/>
          <w:lang w:val="sr-Cyrl-CS"/>
        </w:rPr>
        <w:t>52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. 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Врања“, број 4/2019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Скупштина општине Владичин Хан, на седници одржаној дана </w:t>
      </w:r>
      <w:r w:rsidR="00B306DF">
        <w:rPr>
          <w:rFonts w:ascii="Times New Roman" w:hAnsi="Times New Roman"/>
          <w:sz w:val="24"/>
          <w:szCs w:val="24"/>
        </w:rPr>
        <w:t>01.03.2020.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године, донела је</w:t>
      </w:r>
    </w:p>
    <w:p w:rsidR="00C10469" w:rsidRDefault="00C10469" w:rsidP="00C10469">
      <w:pPr>
        <w:jc w:val="both"/>
        <w:rPr>
          <w:b/>
          <w:lang w:val="sr-Cyrl-CS"/>
        </w:rPr>
      </w:pPr>
    </w:p>
    <w:p w:rsidR="00C10469" w:rsidRPr="00347C0C" w:rsidRDefault="00C10469" w:rsidP="00C10469">
      <w:pPr>
        <w:jc w:val="both"/>
        <w:rPr>
          <w:b/>
        </w:rPr>
      </w:pPr>
    </w:p>
    <w:p w:rsidR="00C10469" w:rsidRPr="00AF7004" w:rsidRDefault="00C10469" w:rsidP="00C10469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C10469" w:rsidRPr="00AF7004" w:rsidRDefault="00C10469" w:rsidP="00C10469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 xml:space="preserve">О ДАВАЊУ САГЛАСНОСТИ НА ОДЛУКУ О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ДОПУНИ </w:t>
      </w:r>
      <w:r w:rsidR="00066E5D">
        <w:rPr>
          <w:rFonts w:ascii="Times New Roman" w:hAnsi="Times New Roman"/>
          <w:b/>
          <w:sz w:val="24"/>
          <w:szCs w:val="24"/>
          <w:lang w:val="sr-Cyrl-CS"/>
        </w:rPr>
        <w:t xml:space="preserve">ОДЛУКЕ О </w:t>
      </w:r>
      <w:r>
        <w:rPr>
          <w:rFonts w:ascii="Times New Roman" w:hAnsi="Times New Roman"/>
          <w:b/>
          <w:sz w:val="24"/>
          <w:szCs w:val="24"/>
          <w:lang w:val="sr-Cyrl-CS"/>
        </w:rPr>
        <w:t>ЦЕНОВНИК</w:t>
      </w:r>
      <w:r w:rsidR="00066E5D">
        <w:rPr>
          <w:rFonts w:ascii="Times New Roman" w:hAnsi="Times New Roman"/>
          <w:b/>
          <w:sz w:val="24"/>
          <w:szCs w:val="24"/>
          <w:lang w:val="sr-Cyrl-CS"/>
        </w:rPr>
        <w:t>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УСЛУГА</w:t>
      </w:r>
    </w:p>
    <w:p w:rsidR="00C10469" w:rsidRPr="00AF7004" w:rsidRDefault="00C10469" w:rsidP="00C10469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F7004">
        <w:rPr>
          <w:rFonts w:ascii="Times New Roman" w:hAnsi="Times New Roman"/>
          <w:b/>
          <w:sz w:val="24"/>
          <w:szCs w:val="24"/>
          <w:lang w:val="sr-Cyrl-CS"/>
        </w:rPr>
        <w:t>ЈАВНОГ ПРЕДУЗЕЋА ЗА КОМУНАЛНО УРЕЂЕЊЕ ВЛАДИЧИН ХАН</w:t>
      </w:r>
    </w:p>
    <w:p w:rsidR="00C10469" w:rsidRDefault="00C10469" w:rsidP="00C10469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10469" w:rsidRDefault="00C10469" w:rsidP="00C10469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10469" w:rsidRDefault="00C10469" w:rsidP="00C10469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10469" w:rsidRDefault="00C10469" w:rsidP="00C10469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</w:t>
      </w:r>
      <w:r w:rsidRPr="0008360D">
        <w:rPr>
          <w:rFonts w:ascii="Times New Roman" w:hAnsi="Times New Roman"/>
          <w:b/>
          <w:sz w:val="24"/>
          <w:szCs w:val="24"/>
        </w:rPr>
        <w:t>I</w:t>
      </w:r>
    </w:p>
    <w:p w:rsidR="00C10469" w:rsidRPr="005F4933" w:rsidRDefault="00C10469" w:rsidP="00C10469">
      <w:pPr>
        <w:ind w:firstLine="720"/>
        <w:rPr>
          <w:rFonts w:ascii="Times New Roman" w:hAnsi="Times New Roman"/>
          <w:b/>
          <w:sz w:val="24"/>
          <w:szCs w:val="24"/>
        </w:rPr>
      </w:pPr>
    </w:p>
    <w:p w:rsidR="00C10469" w:rsidRDefault="00066E5D" w:rsidP="00C1046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Одлуку о </w:t>
      </w:r>
      <w:r w:rsidR="00C10469">
        <w:rPr>
          <w:rFonts w:ascii="Times New Roman" w:hAnsi="Times New Roman"/>
          <w:sz w:val="24"/>
          <w:szCs w:val="24"/>
          <w:lang w:val="sr-Cyrl-CS"/>
        </w:rPr>
        <w:t>допуни</w:t>
      </w:r>
      <w:r>
        <w:rPr>
          <w:rFonts w:ascii="Times New Roman" w:hAnsi="Times New Roman"/>
          <w:sz w:val="24"/>
          <w:szCs w:val="24"/>
          <w:lang w:val="sr-Cyrl-CS"/>
        </w:rPr>
        <w:t xml:space="preserve"> Одлуке о</w:t>
      </w:r>
      <w:r w:rsidR="00C10469">
        <w:rPr>
          <w:rFonts w:ascii="Times New Roman" w:hAnsi="Times New Roman"/>
          <w:sz w:val="24"/>
          <w:szCs w:val="24"/>
          <w:lang w:val="sr-Cyrl-CS"/>
        </w:rPr>
        <w:t xml:space="preserve"> ценовник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C10469">
        <w:rPr>
          <w:rFonts w:ascii="Times New Roman" w:hAnsi="Times New Roman"/>
          <w:sz w:val="24"/>
          <w:szCs w:val="24"/>
          <w:lang w:val="sr-Cyrl-CS"/>
        </w:rPr>
        <w:t xml:space="preserve"> услуга Јавног предузећа за комунално уређење Владичин Хан, број </w:t>
      </w:r>
      <w:r>
        <w:rPr>
          <w:rFonts w:ascii="Times New Roman" w:hAnsi="Times New Roman"/>
          <w:sz w:val="24"/>
          <w:szCs w:val="24"/>
          <w:lang w:val="sr-Cyrl-CS"/>
        </w:rPr>
        <w:t>145</w:t>
      </w:r>
      <w:r w:rsidR="00C10469">
        <w:rPr>
          <w:rFonts w:ascii="Times New Roman" w:hAnsi="Times New Roman"/>
          <w:sz w:val="24"/>
          <w:szCs w:val="24"/>
          <w:lang w:val="sr-Cyrl-CS"/>
        </w:rPr>
        <w:t xml:space="preserve">, коју је донео Надзорни одбор, на седници одржаној дана </w:t>
      </w:r>
      <w:r>
        <w:rPr>
          <w:rFonts w:ascii="Times New Roman" w:hAnsi="Times New Roman"/>
          <w:sz w:val="24"/>
          <w:szCs w:val="24"/>
          <w:lang w:val="sr-Cyrl-CS"/>
        </w:rPr>
        <w:t>30.01.2020</w:t>
      </w:r>
      <w:r w:rsidR="00C10469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C10469" w:rsidRDefault="00C10469" w:rsidP="00C10469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C10469" w:rsidRDefault="00C10469" w:rsidP="00C10469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C10469" w:rsidRDefault="00C10469" w:rsidP="00C10469">
      <w:pPr>
        <w:jc w:val="center"/>
        <w:rPr>
          <w:rFonts w:ascii="Times New Roman" w:hAnsi="Times New Roman"/>
          <w:b/>
          <w:sz w:val="24"/>
          <w:szCs w:val="24"/>
        </w:rPr>
      </w:pPr>
      <w:r w:rsidRPr="0008360D">
        <w:rPr>
          <w:rFonts w:ascii="Times New Roman" w:hAnsi="Times New Roman"/>
          <w:b/>
          <w:sz w:val="24"/>
          <w:szCs w:val="24"/>
        </w:rPr>
        <w:t>II</w:t>
      </w:r>
    </w:p>
    <w:p w:rsidR="00C10469" w:rsidRPr="005F4933" w:rsidRDefault="00C10469" w:rsidP="00C104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0469" w:rsidRDefault="00C10469" w:rsidP="00C1046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Решење ступа на снагу даном доношења, а објавиће се у „Службеном гласнику Града Врања“.</w:t>
      </w:r>
    </w:p>
    <w:p w:rsidR="00C10469" w:rsidRDefault="00C10469" w:rsidP="00C10469">
      <w:pPr>
        <w:rPr>
          <w:rFonts w:ascii="Times New Roman" w:hAnsi="Times New Roman"/>
          <w:sz w:val="24"/>
          <w:szCs w:val="24"/>
          <w:lang w:val="sr-Cyrl-CS"/>
        </w:rPr>
      </w:pPr>
    </w:p>
    <w:p w:rsidR="00C10469" w:rsidRDefault="00C10469" w:rsidP="00C10469">
      <w:pPr>
        <w:rPr>
          <w:rFonts w:ascii="Times New Roman" w:hAnsi="Times New Roman"/>
          <w:sz w:val="24"/>
          <w:szCs w:val="24"/>
          <w:lang w:val="sr-Cyrl-CS"/>
        </w:rPr>
      </w:pPr>
    </w:p>
    <w:p w:rsidR="00C10469" w:rsidRDefault="00C10469" w:rsidP="00C10469">
      <w:pPr>
        <w:rPr>
          <w:rFonts w:ascii="Times New Roman" w:hAnsi="Times New Roman"/>
          <w:sz w:val="24"/>
          <w:szCs w:val="24"/>
          <w:lang w:val="sr-Cyrl-CS"/>
        </w:rPr>
      </w:pPr>
    </w:p>
    <w:p w:rsidR="00C10469" w:rsidRDefault="00C10469" w:rsidP="00C10469">
      <w:pPr>
        <w:rPr>
          <w:rFonts w:ascii="Times New Roman" w:hAnsi="Times New Roman"/>
          <w:sz w:val="24"/>
          <w:szCs w:val="24"/>
          <w:lang w:val="sr-Cyrl-CS"/>
        </w:rPr>
      </w:pPr>
    </w:p>
    <w:p w:rsidR="00C10469" w:rsidRPr="001B4693" w:rsidRDefault="00C10469" w:rsidP="00C1046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C10469" w:rsidRPr="001B4693" w:rsidRDefault="00C10469" w:rsidP="00C1046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C10469" w:rsidRPr="005F4933" w:rsidRDefault="00C10469" w:rsidP="00C10469">
      <w:pPr>
        <w:jc w:val="both"/>
        <w:rPr>
          <w:rFonts w:ascii="Times New Roman" w:hAnsi="Times New Roman"/>
          <w:b/>
          <w:sz w:val="24"/>
          <w:szCs w:val="24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B306DF">
        <w:rPr>
          <w:rFonts w:ascii="Times New Roman" w:hAnsi="Times New Roman"/>
          <w:b/>
          <w:sz w:val="24"/>
          <w:szCs w:val="24"/>
        </w:rPr>
        <w:t>06-16/9/20-I</w:t>
      </w:r>
    </w:p>
    <w:p w:rsidR="00C10469" w:rsidRDefault="00C10469" w:rsidP="00C10469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66E5D" w:rsidRDefault="00066E5D" w:rsidP="00C10469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66E5D" w:rsidRPr="001B4693" w:rsidRDefault="00066E5D" w:rsidP="00C10469">
      <w:pPr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066E5D" w:rsidRPr="001E004E" w:rsidRDefault="00066E5D" w:rsidP="00066E5D">
      <w:pPr>
        <w:ind w:firstLine="720"/>
        <w:jc w:val="right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Cyrl-CS"/>
        </w:rPr>
        <w:t xml:space="preserve">ПРЕДСЕДНИЦА, </w:t>
      </w:r>
    </w:p>
    <w:p w:rsidR="00066E5D" w:rsidRDefault="00066E5D" w:rsidP="00066E5D">
      <w:pPr>
        <w:ind w:firstLine="720"/>
        <w:jc w:val="right"/>
        <w:rPr>
          <w:rFonts w:ascii="Times New Roman" w:hAnsi="Times New Roman"/>
          <w:b/>
        </w:rPr>
      </w:pPr>
      <w:r w:rsidRPr="001E004E">
        <w:rPr>
          <w:rFonts w:ascii="Times New Roman" w:hAnsi="Times New Roman"/>
          <w:b/>
          <w:lang w:val="sr-Cyrl-CS"/>
        </w:rPr>
        <w:t>Данијела Поповић</w:t>
      </w: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p w:rsidR="00347C0C" w:rsidRDefault="00347C0C" w:rsidP="00066E5D">
      <w:pPr>
        <w:ind w:firstLine="720"/>
        <w:jc w:val="right"/>
        <w:rPr>
          <w:rFonts w:ascii="Times New Roman" w:hAnsi="Times New Roman"/>
          <w:b/>
        </w:rPr>
      </w:pPr>
    </w:p>
    <w:sectPr w:rsidR="00347C0C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C10469"/>
    <w:rsid w:val="00066E5D"/>
    <w:rsid w:val="000C3928"/>
    <w:rsid w:val="00347C0C"/>
    <w:rsid w:val="005C6603"/>
    <w:rsid w:val="005D1DA9"/>
    <w:rsid w:val="005F6FB8"/>
    <w:rsid w:val="00795B86"/>
    <w:rsid w:val="00843A19"/>
    <w:rsid w:val="009041B8"/>
    <w:rsid w:val="00B306DF"/>
    <w:rsid w:val="00B371CC"/>
    <w:rsid w:val="00BC02A4"/>
    <w:rsid w:val="00C10469"/>
    <w:rsid w:val="00D2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Bodytext0"/>
    <w:rsid w:val="00347C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rsid w:val="00347C0C"/>
    <w:pPr>
      <w:widowControl w:val="0"/>
      <w:shd w:val="clear" w:color="auto" w:fill="FFFFFF"/>
      <w:spacing w:line="277" w:lineRule="exact"/>
      <w:ind w:hanging="146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9</cp:revision>
  <dcterms:created xsi:type="dcterms:W3CDTF">2020-02-20T11:17:00Z</dcterms:created>
  <dcterms:modified xsi:type="dcterms:W3CDTF">2020-03-02T12:01:00Z</dcterms:modified>
</cp:coreProperties>
</file>